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E1" w:rsidRPr="00C402AB" w:rsidRDefault="00136BE1" w:rsidP="00C402AB">
      <w:pPr>
        <w:spacing w:after="0" w:line="240" w:lineRule="auto"/>
        <w:jc w:val="center"/>
        <w:rPr>
          <w:rFonts w:ascii="Calibri" w:eastAsia="Calibri" w:hAnsi="Calibri" w:cs="Calibri"/>
          <w:i/>
          <w:sz w:val="30"/>
          <w:szCs w:val="30"/>
        </w:rPr>
      </w:pPr>
      <w:r w:rsidRPr="00C402AB">
        <w:rPr>
          <w:rFonts w:ascii="Calibri" w:eastAsia="Calibri" w:hAnsi="Calibri" w:cs="Calibri"/>
          <w:b/>
          <w:bCs/>
          <w:i/>
          <w:iCs/>
          <w:sz w:val="30"/>
          <w:szCs w:val="30"/>
        </w:rPr>
        <w:t>“Great Power Competition in the Indo-Pacific:</w:t>
      </w:r>
      <w:r w:rsidR="00967A8E" w:rsidRPr="00C402AB">
        <w:rPr>
          <w:rFonts w:ascii="Calibri" w:eastAsia="Calibri" w:hAnsi="Calibri" w:cs="Calibri"/>
          <w:b/>
          <w:bCs/>
          <w:i/>
          <w:iCs/>
          <w:sz w:val="30"/>
          <w:szCs w:val="30"/>
        </w:rPr>
        <w:t xml:space="preserve"> </w:t>
      </w:r>
      <w:r w:rsidR="00042439" w:rsidRPr="00C402AB">
        <w:rPr>
          <w:rFonts w:ascii="Calibri" w:eastAsia="Calibri" w:hAnsi="Calibri" w:cs="Calibri"/>
          <w:b/>
          <w:bCs/>
          <w:i/>
          <w:iCs/>
          <w:sz w:val="30"/>
          <w:szCs w:val="30"/>
        </w:rPr>
        <w:t xml:space="preserve">Is </w:t>
      </w:r>
      <w:r w:rsidRPr="00C402AB">
        <w:rPr>
          <w:rFonts w:ascii="Calibri" w:eastAsia="Calibri" w:hAnsi="Calibri" w:cs="Calibri"/>
          <w:b/>
          <w:bCs/>
          <w:i/>
          <w:iCs/>
          <w:sz w:val="30"/>
          <w:szCs w:val="30"/>
        </w:rPr>
        <w:t>Conflict Imminent?”</w:t>
      </w:r>
    </w:p>
    <w:p w:rsidR="00C026FF" w:rsidRPr="00C402AB" w:rsidRDefault="00136BE1" w:rsidP="00C402AB">
      <w:pPr>
        <w:spacing w:after="0" w:line="240" w:lineRule="auto"/>
        <w:jc w:val="center"/>
        <w:rPr>
          <w:rFonts w:ascii="Calibri" w:eastAsia="Calibri" w:hAnsi="Calibri" w:cs="Calibri"/>
          <w:sz w:val="30"/>
          <w:szCs w:val="30"/>
        </w:rPr>
      </w:pPr>
      <w:r w:rsidRPr="00C402AB">
        <w:rPr>
          <w:rFonts w:ascii="Calibri" w:eastAsia="Calibri" w:hAnsi="Calibri" w:cs="Calibri"/>
          <w:i/>
          <w:sz w:val="30"/>
          <w:szCs w:val="30"/>
        </w:rPr>
        <w:t>(30 September</w:t>
      </w:r>
      <w:r w:rsidR="00A91629" w:rsidRPr="00C402AB">
        <w:rPr>
          <w:rFonts w:ascii="Calibri" w:eastAsia="Calibri" w:hAnsi="Calibri" w:cs="Calibri"/>
          <w:i/>
          <w:sz w:val="30"/>
          <w:szCs w:val="30"/>
        </w:rPr>
        <w:t xml:space="preserve"> 2021)</w:t>
      </w:r>
    </w:p>
    <w:p w:rsidR="00C026FF" w:rsidRPr="00C402AB" w:rsidRDefault="00A91629" w:rsidP="00C402AB">
      <w:pPr>
        <w:spacing w:after="0" w:line="240" w:lineRule="auto"/>
        <w:jc w:val="center"/>
        <w:rPr>
          <w:rFonts w:ascii="Calibri" w:eastAsia="Calibri" w:hAnsi="Calibri" w:cs="Calibri"/>
          <w:b/>
          <w:sz w:val="30"/>
          <w:szCs w:val="30"/>
        </w:rPr>
      </w:pPr>
      <w:r w:rsidRPr="00C402AB">
        <w:rPr>
          <w:rFonts w:ascii="Calibri" w:eastAsia="Calibri" w:hAnsi="Calibri" w:cs="Calibri"/>
          <w:b/>
          <w:sz w:val="30"/>
          <w:szCs w:val="30"/>
        </w:rPr>
        <w:t>Senior Leader’s Opening Remarks</w:t>
      </w:r>
      <w:r w:rsidR="00136BE1" w:rsidRPr="00C402AB">
        <w:rPr>
          <w:rFonts w:ascii="Calibri" w:eastAsia="Calibri" w:hAnsi="Calibri" w:cs="Calibri"/>
          <w:b/>
          <w:sz w:val="30"/>
          <w:szCs w:val="30"/>
        </w:rPr>
        <w:t>.</w:t>
      </w:r>
    </w:p>
    <w:p w:rsidR="00C026FF" w:rsidRPr="00C402AB" w:rsidRDefault="00C026FF" w:rsidP="00C402AB">
      <w:pPr>
        <w:spacing w:after="0" w:line="240" w:lineRule="auto"/>
        <w:rPr>
          <w:rFonts w:ascii="Calibri" w:eastAsia="Calibri" w:hAnsi="Calibri" w:cs="Calibri"/>
          <w:color w:val="000000"/>
          <w:sz w:val="30"/>
          <w:szCs w:val="30"/>
        </w:rPr>
      </w:pPr>
    </w:p>
    <w:p w:rsidR="00C026FF" w:rsidRPr="00C402AB" w:rsidRDefault="00A91629"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Good Afternoon,</w:t>
      </w:r>
    </w:p>
    <w:p w:rsidR="00C026FF" w:rsidRPr="00C402AB" w:rsidRDefault="00C026FF" w:rsidP="00C402AB">
      <w:pPr>
        <w:spacing w:after="0" w:line="240" w:lineRule="auto"/>
        <w:rPr>
          <w:rFonts w:ascii="Calibri" w:eastAsia="Calibri" w:hAnsi="Calibri" w:cs="Calibri"/>
          <w:sz w:val="30"/>
          <w:szCs w:val="30"/>
        </w:rPr>
      </w:pPr>
    </w:p>
    <w:p w:rsidR="00967A8E" w:rsidRPr="00C402AB" w:rsidRDefault="00967A8E"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 xml:space="preserve">On February 19, 2021, Secretary of Defense </w:t>
      </w:r>
      <w:r w:rsidRPr="00C402AB">
        <w:rPr>
          <w:rFonts w:ascii="Calibri" w:eastAsia="Calibri" w:hAnsi="Calibri" w:cs="Calibri"/>
          <w:sz w:val="30"/>
          <w:szCs w:val="30"/>
        </w:rPr>
        <w:t xml:space="preserve">Lloyd Austin </w:t>
      </w:r>
      <w:r w:rsidRPr="00C402AB">
        <w:rPr>
          <w:rFonts w:ascii="Calibri" w:eastAsia="Calibri" w:hAnsi="Calibri" w:cs="Calibri"/>
          <w:sz w:val="30"/>
          <w:szCs w:val="30"/>
        </w:rPr>
        <w:t xml:space="preserve">used his first media briefing to </w:t>
      </w:r>
      <w:r w:rsidRPr="00C402AB">
        <w:rPr>
          <w:rFonts w:ascii="Calibri" w:eastAsia="Calibri" w:hAnsi="Calibri" w:cs="Calibri"/>
          <w:sz w:val="30"/>
          <w:szCs w:val="30"/>
        </w:rPr>
        <w:t>describe China as our “pacing threat,” the only country that poses a systemic challenge to the United States.</w:t>
      </w:r>
    </w:p>
    <w:p w:rsidR="00967A8E" w:rsidRPr="00C402AB" w:rsidRDefault="00967A8E" w:rsidP="00C402AB">
      <w:pPr>
        <w:spacing w:after="0" w:line="240" w:lineRule="auto"/>
        <w:rPr>
          <w:rFonts w:ascii="Calibri" w:eastAsia="Calibri" w:hAnsi="Calibri" w:cs="Calibri"/>
          <w:sz w:val="30"/>
          <w:szCs w:val="30"/>
        </w:rPr>
      </w:pPr>
    </w:p>
    <w:p w:rsidR="00967A8E" w:rsidRPr="00C402AB" w:rsidRDefault="00967A8E" w:rsidP="00C402AB">
      <w:pPr>
        <w:spacing w:after="0" w:line="240" w:lineRule="auto"/>
        <w:rPr>
          <w:rFonts w:ascii="Calibri" w:eastAsia="Calibri" w:hAnsi="Calibri" w:cs="Calibri"/>
          <w:i/>
          <w:sz w:val="30"/>
          <w:szCs w:val="30"/>
        </w:rPr>
      </w:pPr>
      <w:r w:rsidRPr="00C402AB">
        <w:rPr>
          <w:rFonts w:ascii="Calibri" w:eastAsia="Calibri" w:hAnsi="Calibri" w:cs="Calibri"/>
          <w:sz w:val="30"/>
          <w:szCs w:val="30"/>
        </w:rPr>
        <w:t>He stated at that briefing, “</w:t>
      </w:r>
      <w:r w:rsidRPr="00C402AB">
        <w:rPr>
          <w:rFonts w:ascii="Calibri" w:eastAsia="Calibri" w:hAnsi="Calibri" w:cs="Calibri"/>
          <w:i/>
          <w:sz w:val="30"/>
          <w:szCs w:val="30"/>
        </w:rPr>
        <w:t xml:space="preserve">From the Department of Defense </w:t>
      </w:r>
      <w:proofErr w:type="gramStart"/>
      <w:r w:rsidRPr="00C402AB">
        <w:rPr>
          <w:rFonts w:ascii="Calibri" w:eastAsia="Calibri" w:hAnsi="Calibri" w:cs="Calibri"/>
          <w:i/>
          <w:sz w:val="30"/>
          <w:szCs w:val="30"/>
        </w:rPr>
        <w:t>standpoint, …</w:t>
      </w:r>
      <w:proofErr w:type="gramEnd"/>
      <w:r w:rsidRPr="00C402AB">
        <w:rPr>
          <w:rFonts w:ascii="Calibri" w:eastAsia="Calibri" w:hAnsi="Calibri" w:cs="Calibri"/>
          <w:i/>
          <w:sz w:val="30"/>
          <w:szCs w:val="30"/>
        </w:rPr>
        <w:t xml:space="preserve"> my No. 1 concern and my No. 1 job is to defend this country and protect our interests…”</w:t>
      </w:r>
    </w:p>
    <w:p w:rsidR="00967A8E" w:rsidRPr="00C402AB" w:rsidRDefault="00967A8E" w:rsidP="00C402AB">
      <w:pPr>
        <w:spacing w:after="0" w:line="240" w:lineRule="auto"/>
        <w:rPr>
          <w:rFonts w:ascii="Calibri" w:eastAsia="Calibri" w:hAnsi="Calibri" w:cs="Calibri"/>
          <w:sz w:val="30"/>
          <w:szCs w:val="30"/>
        </w:rPr>
      </w:pPr>
    </w:p>
    <w:p w:rsidR="00967A8E" w:rsidRPr="00C402AB" w:rsidRDefault="00967A8E" w:rsidP="00C402AB">
      <w:pPr>
        <w:spacing w:after="0" w:line="240" w:lineRule="auto"/>
        <w:rPr>
          <w:rFonts w:ascii="Calibri" w:eastAsia="Calibri" w:hAnsi="Calibri" w:cs="Calibri"/>
          <w:i/>
          <w:sz w:val="30"/>
          <w:szCs w:val="30"/>
        </w:rPr>
      </w:pPr>
      <w:r w:rsidRPr="00C402AB">
        <w:rPr>
          <w:rFonts w:ascii="Calibri" w:eastAsia="Calibri" w:hAnsi="Calibri" w:cs="Calibri"/>
          <w:i/>
          <w:sz w:val="30"/>
          <w:szCs w:val="30"/>
        </w:rPr>
        <w:t xml:space="preserve">“And so, we in this department are going to do everything possible to ensure we have the right operational concepts, the right plans in place, and that we have resourced the plans with the right capabilities to present a credible deterrence not only to China, [but to] any other adversary who would want to take us on.” </w:t>
      </w:r>
    </w:p>
    <w:p w:rsidR="00967A8E" w:rsidRPr="00C402AB" w:rsidRDefault="00967A8E" w:rsidP="00C402AB">
      <w:pPr>
        <w:spacing w:after="0" w:line="240" w:lineRule="auto"/>
        <w:rPr>
          <w:rFonts w:ascii="Calibri" w:eastAsia="Calibri" w:hAnsi="Calibri" w:cs="Calibri"/>
          <w:sz w:val="30"/>
          <w:szCs w:val="30"/>
        </w:rPr>
      </w:pPr>
    </w:p>
    <w:p w:rsidR="00C402AB" w:rsidRPr="00C402AB" w:rsidRDefault="00967A8E"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Our response at the Command and General Staff College is to focus our efforts on this “pacing threat” and enhance our understanding of the Indo-</w:t>
      </w:r>
      <w:proofErr w:type="spellStart"/>
      <w:r w:rsidRPr="00C402AB">
        <w:rPr>
          <w:rFonts w:ascii="Calibri" w:eastAsia="Calibri" w:hAnsi="Calibri" w:cs="Calibri"/>
          <w:sz w:val="30"/>
          <w:szCs w:val="30"/>
        </w:rPr>
        <w:t>Pacom</w:t>
      </w:r>
      <w:proofErr w:type="spellEnd"/>
      <w:r w:rsidRPr="00C402AB">
        <w:rPr>
          <w:rFonts w:ascii="Calibri" w:eastAsia="Calibri" w:hAnsi="Calibri" w:cs="Calibri"/>
          <w:sz w:val="30"/>
          <w:szCs w:val="30"/>
        </w:rPr>
        <w:t xml:space="preserve"> Theater</w:t>
      </w:r>
      <w:r w:rsidR="00C402AB" w:rsidRPr="00C402AB">
        <w:rPr>
          <w:rFonts w:ascii="Calibri" w:eastAsia="Calibri" w:hAnsi="Calibri" w:cs="Calibri"/>
          <w:sz w:val="30"/>
          <w:szCs w:val="30"/>
        </w:rPr>
        <w:t>, and specifically China</w:t>
      </w:r>
      <w:r w:rsidRPr="00C402AB">
        <w:rPr>
          <w:rFonts w:ascii="Calibri" w:eastAsia="Calibri" w:hAnsi="Calibri" w:cs="Calibri"/>
          <w:sz w:val="30"/>
          <w:szCs w:val="30"/>
        </w:rPr>
        <w:t xml:space="preserve">. One step we are making </w:t>
      </w:r>
      <w:r w:rsidR="00C402AB" w:rsidRPr="00C402AB">
        <w:rPr>
          <w:rFonts w:ascii="Calibri" w:eastAsia="Calibri" w:hAnsi="Calibri" w:cs="Calibri"/>
          <w:sz w:val="30"/>
          <w:szCs w:val="30"/>
        </w:rPr>
        <w:t xml:space="preserve">to this end </w:t>
      </w:r>
      <w:r w:rsidRPr="00C402AB">
        <w:rPr>
          <w:rFonts w:ascii="Calibri" w:eastAsia="Calibri" w:hAnsi="Calibri" w:cs="Calibri"/>
          <w:sz w:val="30"/>
          <w:szCs w:val="30"/>
        </w:rPr>
        <w:t xml:space="preserve">is to </w:t>
      </w:r>
      <w:r w:rsidR="00C402AB" w:rsidRPr="00C402AB">
        <w:rPr>
          <w:rFonts w:ascii="Calibri" w:eastAsia="Calibri" w:hAnsi="Calibri" w:cs="Calibri"/>
          <w:sz w:val="30"/>
          <w:szCs w:val="30"/>
        </w:rPr>
        <w:t xml:space="preserve">conduct </w:t>
      </w:r>
      <w:r w:rsidRPr="00C402AB">
        <w:rPr>
          <w:rFonts w:ascii="Calibri" w:eastAsia="Calibri" w:hAnsi="Calibri" w:cs="Calibri"/>
          <w:sz w:val="30"/>
          <w:szCs w:val="30"/>
        </w:rPr>
        <w:t xml:space="preserve">a series of Faculty Development Seminars </w:t>
      </w:r>
      <w:r w:rsidR="00C402AB" w:rsidRPr="00C402AB">
        <w:rPr>
          <w:rFonts w:ascii="Calibri" w:eastAsia="Calibri" w:hAnsi="Calibri" w:cs="Calibri"/>
          <w:sz w:val="30"/>
          <w:szCs w:val="30"/>
        </w:rPr>
        <w:t xml:space="preserve">and professional forums </w:t>
      </w:r>
      <w:r w:rsidRPr="00C402AB">
        <w:rPr>
          <w:rFonts w:ascii="Calibri" w:eastAsia="Calibri" w:hAnsi="Calibri" w:cs="Calibri"/>
          <w:sz w:val="30"/>
          <w:szCs w:val="30"/>
        </w:rPr>
        <w:t>on the Indo-</w:t>
      </w:r>
      <w:proofErr w:type="spellStart"/>
      <w:r w:rsidRPr="00C402AB">
        <w:rPr>
          <w:rFonts w:ascii="Calibri" w:eastAsia="Calibri" w:hAnsi="Calibri" w:cs="Calibri"/>
          <w:sz w:val="30"/>
          <w:szCs w:val="30"/>
        </w:rPr>
        <w:t>Pacom</w:t>
      </w:r>
      <w:proofErr w:type="spellEnd"/>
      <w:r w:rsidRPr="00C402AB">
        <w:rPr>
          <w:rFonts w:ascii="Calibri" w:eastAsia="Calibri" w:hAnsi="Calibri" w:cs="Calibri"/>
          <w:sz w:val="30"/>
          <w:szCs w:val="30"/>
        </w:rPr>
        <w:t xml:space="preserve"> Theater and China</w:t>
      </w:r>
      <w:r w:rsidR="00C402AB" w:rsidRPr="00C402AB">
        <w:rPr>
          <w:rFonts w:ascii="Calibri" w:eastAsia="Calibri" w:hAnsi="Calibri" w:cs="Calibri"/>
          <w:sz w:val="30"/>
          <w:szCs w:val="30"/>
        </w:rPr>
        <w:t>. Today’s panel is the first step in that direction.</w:t>
      </w:r>
    </w:p>
    <w:p w:rsidR="00C402AB" w:rsidRPr="00C402AB" w:rsidRDefault="00C402AB" w:rsidP="00C402AB">
      <w:pPr>
        <w:spacing w:after="0" w:line="240" w:lineRule="auto"/>
        <w:rPr>
          <w:rFonts w:ascii="Calibri" w:eastAsia="Calibri" w:hAnsi="Calibri" w:cs="Calibri"/>
          <w:sz w:val="30"/>
          <w:szCs w:val="30"/>
        </w:rPr>
      </w:pPr>
    </w:p>
    <w:p w:rsidR="00C026FF" w:rsidRPr="00C402AB" w:rsidRDefault="00C402AB" w:rsidP="00C402AB">
      <w:pPr>
        <w:spacing w:after="0" w:line="240" w:lineRule="auto"/>
        <w:rPr>
          <w:rFonts w:ascii="Calibri" w:eastAsia="Calibri" w:hAnsi="Calibri" w:cs="Calibri"/>
          <w:b/>
          <w:bCs/>
          <w:i/>
          <w:iCs/>
          <w:sz w:val="30"/>
          <w:szCs w:val="30"/>
        </w:rPr>
      </w:pPr>
      <w:r w:rsidRPr="00C402AB">
        <w:rPr>
          <w:rFonts w:ascii="Calibri" w:eastAsia="Calibri" w:hAnsi="Calibri" w:cs="Calibri"/>
          <w:sz w:val="30"/>
          <w:szCs w:val="30"/>
        </w:rPr>
        <w:t xml:space="preserve">So, the </w:t>
      </w:r>
      <w:r w:rsidR="00967A8E" w:rsidRPr="00C402AB">
        <w:rPr>
          <w:rFonts w:ascii="Calibri" w:eastAsia="Calibri" w:hAnsi="Calibri" w:cs="Calibri"/>
          <w:sz w:val="30"/>
          <w:szCs w:val="30"/>
        </w:rPr>
        <w:t>t</w:t>
      </w:r>
      <w:r w:rsidR="008E4B01" w:rsidRPr="00C402AB">
        <w:rPr>
          <w:rFonts w:ascii="Calibri" w:eastAsia="Calibri" w:hAnsi="Calibri" w:cs="Calibri"/>
          <w:sz w:val="30"/>
          <w:szCs w:val="30"/>
        </w:rPr>
        <w:t xml:space="preserve">opic of </w:t>
      </w:r>
      <w:r w:rsidRPr="00C402AB">
        <w:rPr>
          <w:rFonts w:ascii="Calibri" w:eastAsia="Calibri" w:hAnsi="Calibri" w:cs="Calibri"/>
          <w:sz w:val="30"/>
          <w:szCs w:val="30"/>
        </w:rPr>
        <w:t>our CASO panel today is</w:t>
      </w:r>
      <w:r w:rsidR="00A91629" w:rsidRPr="00C402AB">
        <w:rPr>
          <w:rFonts w:ascii="Calibri" w:eastAsia="Calibri" w:hAnsi="Calibri" w:cs="Calibri"/>
          <w:sz w:val="30"/>
          <w:szCs w:val="30"/>
        </w:rPr>
        <w:t>:</w:t>
      </w:r>
      <w:r w:rsidR="00A91629" w:rsidRPr="00C402AB">
        <w:rPr>
          <w:rFonts w:ascii="Calibri" w:eastAsia="Calibri" w:hAnsi="Calibri" w:cs="Calibri"/>
          <w:b/>
          <w:sz w:val="30"/>
          <w:szCs w:val="30"/>
        </w:rPr>
        <w:t xml:space="preserve"> </w:t>
      </w:r>
      <w:r w:rsidR="008E4B01" w:rsidRPr="00C402AB">
        <w:rPr>
          <w:rFonts w:ascii="Calibri" w:eastAsia="Calibri" w:hAnsi="Calibri" w:cs="Calibri"/>
          <w:b/>
          <w:bCs/>
          <w:i/>
          <w:iCs/>
          <w:sz w:val="30"/>
          <w:szCs w:val="30"/>
        </w:rPr>
        <w:t>“Great Power Competi</w:t>
      </w:r>
      <w:r w:rsidR="00042439" w:rsidRPr="00C402AB">
        <w:rPr>
          <w:rFonts w:ascii="Calibri" w:eastAsia="Calibri" w:hAnsi="Calibri" w:cs="Calibri"/>
          <w:b/>
          <w:bCs/>
          <w:i/>
          <w:iCs/>
          <w:sz w:val="30"/>
          <w:szCs w:val="30"/>
        </w:rPr>
        <w:t xml:space="preserve">tion in the Indo-Pacific: Is </w:t>
      </w:r>
      <w:r w:rsidR="008E4B01" w:rsidRPr="00C402AB">
        <w:rPr>
          <w:rFonts w:ascii="Calibri" w:eastAsia="Calibri" w:hAnsi="Calibri" w:cs="Calibri"/>
          <w:b/>
          <w:bCs/>
          <w:i/>
          <w:iCs/>
          <w:sz w:val="30"/>
          <w:szCs w:val="30"/>
        </w:rPr>
        <w:t>Conflict Imminent?”</w:t>
      </w:r>
      <w:r w:rsidR="004178C3">
        <w:rPr>
          <w:rFonts w:ascii="Calibri" w:eastAsia="Calibri" w:hAnsi="Calibri" w:cs="Calibri"/>
          <w:b/>
          <w:bCs/>
          <w:i/>
          <w:iCs/>
          <w:sz w:val="30"/>
          <w:szCs w:val="30"/>
        </w:rPr>
        <w:t xml:space="preserve"> </w:t>
      </w:r>
    </w:p>
    <w:p w:rsidR="00967A8E" w:rsidRPr="00C402AB" w:rsidRDefault="00967A8E" w:rsidP="00C402AB">
      <w:pPr>
        <w:spacing w:after="0" w:line="240" w:lineRule="auto"/>
        <w:rPr>
          <w:rFonts w:ascii="Calibri" w:eastAsia="Calibri" w:hAnsi="Calibri" w:cs="Calibri"/>
          <w:sz w:val="30"/>
          <w:szCs w:val="30"/>
        </w:rPr>
      </w:pPr>
    </w:p>
    <w:p w:rsidR="00C026FF" w:rsidRDefault="00C402AB"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Our panel is sponsored by U.S. Army Cultural and Area Studies Office (CASO) of the Command and General Staff College (CGSC) and is conducted jointly with U.S. Army War College, Combined Arms Center (CAC) International Liaison Office</w:t>
      </w:r>
      <w:r w:rsidR="004178C3">
        <w:rPr>
          <w:rFonts w:ascii="Calibri" w:eastAsia="Calibri" w:hAnsi="Calibri" w:cs="Calibri"/>
          <w:sz w:val="30"/>
          <w:szCs w:val="30"/>
        </w:rPr>
        <w:t xml:space="preserve">, </w:t>
      </w:r>
      <w:bookmarkStart w:id="0" w:name="_GoBack"/>
      <w:bookmarkEnd w:id="0"/>
      <w:r w:rsidRPr="00C402AB">
        <w:rPr>
          <w:rFonts w:ascii="Calibri" w:eastAsia="Calibri" w:hAnsi="Calibri" w:cs="Calibri"/>
          <w:sz w:val="30"/>
          <w:szCs w:val="30"/>
        </w:rPr>
        <w:t xml:space="preserve">and CGSC. </w:t>
      </w:r>
    </w:p>
    <w:p w:rsidR="00C402AB" w:rsidRPr="00C402AB" w:rsidRDefault="00C402AB" w:rsidP="00C402AB">
      <w:pPr>
        <w:spacing w:after="0" w:line="240" w:lineRule="auto"/>
        <w:rPr>
          <w:rFonts w:ascii="Calibri" w:eastAsia="Calibri" w:hAnsi="Calibri" w:cs="Calibri"/>
          <w:sz w:val="30"/>
          <w:szCs w:val="30"/>
        </w:rPr>
      </w:pPr>
    </w:p>
    <w:p w:rsidR="00C026FF" w:rsidRPr="00C402AB" w:rsidRDefault="00A91629"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lastRenderedPageBreak/>
        <w:t>Our session today includes four panel members:</w:t>
      </w:r>
    </w:p>
    <w:p w:rsidR="00C026FF" w:rsidRPr="00C402AB" w:rsidRDefault="00C026FF" w:rsidP="00C402AB">
      <w:pPr>
        <w:spacing w:after="0" w:line="240" w:lineRule="auto"/>
        <w:jc w:val="center"/>
        <w:rPr>
          <w:rFonts w:ascii="Calibri" w:eastAsia="Calibri" w:hAnsi="Calibri" w:cs="Calibri"/>
          <w:sz w:val="30"/>
          <w:szCs w:val="30"/>
        </w:rPr>
      </w:pPr>
    </w:p>
    <w:p w:rsidR="008E4B01" w:rsidRPr="00C402AB" w:rsidRDefault="008E4B01" w:rsidP="00C402AB">
      <w:pPr>
        <w:spacing w:after="0" w:line="240" w:lineRule="auto"/>
        <w:ind w:left="720" w:hanging="720"/>
        <w:rPr>
          <w:rFonts w:ascii="Calibri" w:eastAsia="Calibri" w:hAnsi="Calibri" w:cs="Calibri"/>
          <w:b/>
          <w:bCs/>
          <w:sz w:val="30"/>
          <w:szCs w:val="30"/>
        </w:rPr>
      </w:pPr>
      <w:r w:rsidRPr="00C402AB">
        <w:rPr>
          <w:rFonts w:ascii="Calibri" w:eastAsia="Calibri" w:hAnsi="Calibri" w:cs="Calibri"/>
          <w:b/>
          <w:bCs/>
          <w:sz w:val="30"/>
          <w:szCs w:val="30"/>
        </w:rPr>
        <w:t>* Dr. Roger Cliff, Research Professor of Indo-Pacific Affairs, Strategic Studies Institute, U</w:t>
      </w:r>
      <w:r w:rsidR="00042439" w:rsidRPr="00C402AB">
        <w:rPr>
          <w:rFonts w:ascii="Calibri" w:eastAsia="Calibri" w:hAnsi="Calibri" w:cs="Calibri"/>
          <w:b/>
          <w:bCs/>
          <w:sz w:val="30"/>
          <w:szCs w:val="30"/>
        </w:rPr>
        <w:t>.</w:t>
      </w:r>
      <w:r w:rsidRPr="00C402AB">
        <w:rPr>
          <w:rFonts w:ascii="Calibri" w:eastAsia="Calibri" w:hAnsi="Calibri" w:cs="Calibri"/>
          <w:b/>
          <w:bCs/>
          <w:sz w:val="30"/>
          <w:szCs w:val="30"/>
        </w:rPr>
        <w:t>S</w:t>
      </w:r>
      <w:r w:rsidR="00042439" w:rsidRPr="00C402AB">
        <w:rPr>
          <w:rFonts w:ascii="Calibri" w:eastAsia="Calibri" w:hAnsi="Calibri" w:cs="Calibri"/>
          <w:b/>
          <w:bCs/>
          <w:sz w:val="30"/>
          <w:szCs w:val="30"/>
        </w:rPr>
        <w:t>.</w:t>
      </w:r>
      <w:r w:rsidRPr="00C402AB">
        <w:rPr>
          <w:rFonts w:ascii="Calibri" w:eastAsia="Calibri" w:hAnsi="Calibri" w:cs="Calibri"/>
          <w:b/>
          <w:bCs/>
          <w:sz w:val="30"/>
          <w:szCs w:val="30"/>
        </w:rPr>
        <w:t xml:space="preserve"> Army War College</w:t>
      </w:r>
      <w:r w:rsidR="00C402AB" w:rsidRPr="00C402AB">
        <w:rPr>
          <w:rFonts w:ascii="Calibri" w:eastAsia="Calibri" w:hAnsi="Calibri" w:cs="Calibri"/>
          <w:b/>
          <w:bCs/>
          <w:sz w:val="30"/>
          <w:szCs w:val="30"/>
        </w:rPr>
        <w:t>;</w:t>
      </w:r>
    </w:p>
    <w:p w:rsidR="00C402AB" w:rsidRPr="00C402AB" w:rsidRDefault="00C402AB" w:rsidP="00C402AB">
      <w:pPr>
        <w:spacing w:after="0" w:line="240" w:lineRule="auto"/>
        <w:ind w:left="720" w:hanging="720"/>
        <w:rPr>
          <w:rFonts w:ascii="Calibri" w:eastAsia="Calibri" w:hAnsi="Calibri" w:cs="Calibri"/>
          <w:b/>
          <w:bCs/>
          <w:sz w:val="30"/>
          <w:szCs w:val="30"/>
        </w:rPr>
      </w:pPr>
    </w:p>
    <w:p w:rsidR="008E4B01" w:rsidRPr="00C402AB" w:rsidRDefault="008E4B01" w:rsidP="00C402AB">
      <w:pPr>
        <w:spacing w:after="0" w:line="240" w:lineRule="auto"/>
        <w:ind w:left="720" w:hanging="720"/>
        <w:rPr>
          <w:rFonts w:ascii="Calibri" w:eastAsia="Calibri" w:hAnsi="Calibri" w:cs="Calibri"/>
          <w:b/>
          <w:bCs/>
          <w:sz w:val="30"/>
          <w:szCs w:val="30"/>
        </w:rPr>
      </w:pPr>
      <w:r w:rsidRPr="00C402AB">
        <w:rPr>
          <w:rFonts w:ascii="Calibri" w:eastAsia="Calibri" w:hAnsi="Calibri" w:cs="Calibri"/>
          <w:b/>
          <w:bCs/>
          <w:sz w:val="30"/>
          <w:szCs w:val="30"/>
        </w:rPr>
        <w:t>* Colonel Jim Walker, British Army Liaison Officer, Combined Arms Center, Fort Leavenworth</w:t>
      </w:r>
      <w:r w:rsidR="00C402AB" w:rsidRPr="00C402AB">
        <w:rPr>
          <w:rFonts w:ascii="Calibri" w:eastAsia="Calibri" w:hAnsi="Calibri" w:cs="Calibri"/>
          <w:b/>
          <w:bCs/>
          <w:sz w:val="30"/>
          <w:szCs w:val="30"/>
        </w:rPr>
        <w:t>;</w:t>
      </w:r>
    </w:p>
    <w:p w:rsidR="00C402AB" w:rsidRPr="00C402AB" w:rsidRDefault="00C402AB" w:rsidP="00C402AB">
      <w:pPr>
        <w:spacing w:after="0" w:line="240" w:lineRule="auto"/>
        <w:ind w:left="720" w:hanging="720"/>
        <w:rPr>
          <w:rFonts w:ascii="Calibri" w:eastAsia="Calibri" w:hAnsi="Calibri" w:cs="Calibri"/>
          <w:b/>
          <w:bCs/>
          <w:sz w:val="30"/>
          <w:szCs w:val="30"/>
        </w:rPr>
      </w:pPr>
    </w:p>
    <w:p w:rsidR="008E4B01" w:rsidRPr="00C402AB" w:rsidRDefault="008E4B01" w:rsidP="00C402AB">
      <w:pPr>
        <w:spacing w:after="0" w:line="240" w:lineRule="auto"/>
        <w:ind w:left="720" w:hanging="720"/>
        <w:rPr>
          <w:rFonts w:ascii="Calibri" w:eastAsia="Calibri" w:hAnsi="Calibri" w:cs="Calibri"/>
          <w:b/>
          <w:bCs/>
          <w:sz w:val="30"/>
          <w:szCs w:val="30"/>
        </w:rPr>
      </w:pPr>
      <w:r w:rsidRPr="00C402AB">
        <w:rPr>
          <w:rFonts w:ascii="Calibri" w:eastAsia="Calibri" w:hAnsi="Calibri" w:cs="Calibri"/>
          <w:b/>
          <w:bCs/>
          <w:sz w:val="30"/>
          <w:szCs w:val="30"/>
        </w:rPr>
        <w:t>* Dr. John H. Modinger, Department of Joint, Interagency and Multinational Operations, U</w:t>
      </w:r>
      <w:r w:rsidR="00042439" w:rsidRPr="00C402AB">
        <w:rPr>
          <w:rFonts w:ascii="Calibri" w:eastAsia="Calibri" w:hAnsi="Calibri" w:cs="Calibri"/>
          <w:b/>
          <w:bCs/>
          <w:sz w:val="30"/>
          <w:szCs w:val="30"/>
        </w:rPr>
        <w:t>.</w:t>
      </w:r>
      <w:r w:rsidRPr="00C402AB">
        <w:rPr>
          <w:rFonts w:ascii="Calibri" w:eastAsia="Calibri" w:hAnsi="Calibri" w:cs="Calibri"/>
          <w:b/>
          <w:bCs/>
          <w:sz w:val="30"/>
          <w:szCs w:val="30"/>
        </w:rPr>
        <w:t>S</w:t>
      </w:r>
      <w:r w:rsidR="00042439" w:rsidRPr="00C402AB">
        <w:rPr>
          <w:rFonts w:ascii="Calibri" w:eastAsia="Calibri" w:hAnsi="Calibri" w:cs="Calibri"/>
          <w:b/>
          <w:bCs/>
          <w:sz w:val="30"/>
          <w:szCs w:val="30"/>
        </w:rPr>
        <w:t>.</w:t>
      </w:r>
      <w:r w:rsidRPr="00C402AB">
        <w:rPr>
          <w:rFonts w:ascii="Calibri" w:eastAsia="Calibri" w:hAnsi="Calibri" w:cs="Calibri"/>
          <w:b/>
          <w:bCs/>
          <w:sz w:val="30"/>
          <w:szCs w:val="30"/>
        </w:rPr>
        <w:t xml:space="preserve"> Army Command &amp; General Staff College</w:t>
      </w:r>
      <w:r w:rsidR="00C402AB" w:rsidRPr="00C402AB">
        <w:rPr>
          <w:rFonts w:ascii="Calibri" w:eastAsia="Calibri" w:hAnsi="Calibri" w:cs="Calibri"/>
          <w:b/>
          <w:bCs/>
          <w:sz w:val="30"/>
          <w:szCs w:val="30"/>
        </w:rPr>
        <w:t xml:space="preserve">; and </w:t>
      </w:r>
    </w:p>
    <w:p w:rsidR="00C402AB" w:rsidRPr="00C402AB" w:rsidRDefault="00C402AB" w:rsidP="00C402AB">
      <w:pPr>
        <w:spacing w:after="0" w:line="240" w:lineRule="auto"/>
        <w:ind w:left="720" w:hanging="720"/>
        <w:rPr>
          <w:rFonts w:ascii="Calibri" w:eastAsia="Calibri" w:hAnsi="Calibri" w:cs="Calibri"/>
          <w:b/>
          <w:bCs/>
          <w:sz w:val="30"/>
          <w:szCs w:val="30"/>
        </w:rPr>
      </w:pPr>
    </w:p>
    <w:p w:rsidR="008E4B01" w:rsidRPr="00C402AB" w:rsidRDefault="008E4B01" w:rsidP="00C402AB">
      <w:pPr>
        <w:spacing w:after="0" w:line="240" w:lineRule="auto"/>
        <w:ind w:left="720" w:hanging="720"/>
        <w:rPr>
          <w:rFonts w:ascii="Calibri" w:eastAsia="Calibri" w:hAnsi="Calibri" w:cs="Calibri"/>
          <w:b/>
          <w:bCs/>
          <w:sz w:val="30"/>
          <w:szCs w:val="30"/>
        </w:rPr>
      </w:pPr>
      <w:r w:rsidRPr="00C402AB">
        <w:rPr>
          <w:rFonts w:ascii="Calibri" w:eastAsia="Calibri" w:hAnsi="Calibri" w:cs="Calibri"/>
          <w:b/>
          <w:bCs/>
          <w:sz w:val="30"/>
          <w:szCs w:val="30"/>
        </w:rPr>
        <w:t>* LTCOL Paul Mostafa, Australian Army, Department of Joint, Interagency and Multinational Operations, U</w:t>
      </w:r>
      <w:r w:rsidR="00042439" w:rsidRPr="00C402AB">
        <w:rPr>
          <w:rFonts w:ascii="Calibri" w:eastAsia="Calibri" w:hAnsi="Calibri" w:cs="Calibri"/>
          <w:b/>
          <w:bCs/>
          <w:sz w:val="30"/>
          <w:szCs w:val="30"/>
        </w:rPr>
        <w:t>.</w:t>
      </w:r>
      <w:r w:rsidRPr="00C402AB">
        <w:rPr>
          <w:rFonts w:ascii="Calibri" w:eastAsia="Calibri" w:hAnsi="Calibri" w:cs="Calibri"/>
          <w:b/>
          <w:bCs/>
          <w:sz w:val="30"/>
          <w:szCs w:val="30"/>
        </w:rPr>
        <w:t>S</w:t>
      </w:r>
      <w:r w:rsidR="00042439" w:rsidRPr="00C402AB">
        <w:rPr>
          <w:rFonts w:ascii="Calibri" w:eastAsia="Calibri" w:hAnsi="Calibri" w:cs="Calibri"/>
          <w:b/>
          <w:bCs/>
          <w:sz w:val="30"/>
          <w:szCs w:val="30"/>
        </w:rPr>
        <w:t>.</w:t>
      </w:r>
      <w:r w:rsidRPr="00C402AB">
        <w:rPr>
          <w:rFonts w:ascii="Calibri" w:eastAsia="Calibri" w:hAnsi="Calibri" w:cs="Calibri"/>
          <w:b/>
          <w:bCs/>
          <w:sz w:val="30"/>
          <w:szCs w:val="30"/>
        </w:rPr>
        <w:t xml:space="preserve"> Army Command &amp; General Staff College.</w:t>
      </w:r>
    </w:p>
    <w:p w:rsidR="001C70D4" w:rsidRPr="00C402AB" w:rsidRDefault="001C70D4" w:rsidP="00C402AB">
      <w:pPr>
        <w:spacing w:after="0" w:line="240" w:lineRule="auto"/>
        <w:rPr>
          <w:rFonts w:ascii="Calibri" w:eastAsia="Calibri" w:hAnsi="Calibri" w:cs="Calibri"/>
          <w:b/>
          <w:bCs/>
          <w:sz w:val="30"/>
          <w:szCs w:val="30"/>
        </w:rPr>
      </w:pPr>
    </w:p>
    <w:p w:rsidR="00C026FF" w:rsidRPr="00C402AB" w:rsidRDefault="00A91629"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 xml:space="preserve">The </w:t>
      </w:r>
      <w:r w:rsidR="008E4B01" w:rsidRPr="00C402AB">
        <w:rPr>
          <w:rFonts w:ascii="Calibri" w:eastAsia="Calibri" w:hAnsi="Calibri" w:cs="Calibri"/>
          <w:sz w:val="30"/>
          <w:szCs w:val="30"/>
        </w:rPr>
        <w:t xml:space="preserve">complete </w:t>
      </w:r>
      <w:r w:rsidRPr="00C402AB">
        <w:rPr>
          <w:rFonts w:ascii="Calibri" w:eastAsia="Calibri" w:hAnsi="Calibri" w:cs="Calibri"/>
          <w:sz w:val="30"/>
          <w:szCs w:val="30"/>
        </w:rPr>
        <w:t>bi</w:t>
      </w:r>
      <w:r w:rsidR="008E4B01" w:rsidRPr="00C402AB">
        <w:rPr>
          <w:rFonts w:ascii="Calibri" w:eastAsia="Calibri" w:hAnsi="Calibri" w:cs="Calibri"/>
          <w:sz w:val="30"/>
          <w:szCs w:val="30"/>
        </w:rPr>
        <w:t>os of the panel members can</w:t>
      </w:r>
      <w:r w:rsidRPr="00C402AB">
        <w:rPr>
          <w:rFonts w:ascii="Calibri" w:eastAsia="Calibri" w:hAnsi="Calibri" w:cs="Calibri"/>
          <w:sz w:val="30"/>
          <w:szCs w:val="30"/>
        </w:rPr>
        <w:t xml:space="preserve"> be accessed at CASO website.</w:t>
      </w:r>
    </w:p>
    <w:p w:rsidR="00967A8E" w:rsidRPr="00C402AB" w:rsidRDefault="00967A8E" w:rsidP="00C402AB">
      <w:pPr>
        <w:spacing w:after="0" w:line="240" w:lineRule="auto"/>
        <w:rPr>
          <w:rFonts w:ascii="Calibri" w:eastAsia="Calibri" w:hAnsi="Calibri" w:cs="Calibri"/>
          <w:sz w:val="30"/>
          <w:szCs w:val="30"/>
        </w:rPr>
      </w:pPr>
    </w:p>
    <w:p w:rsidR="00042439" w:rsidRPr="00C402AB" w:rsidRDefault="00042439" w:rsidP="00C402AB">
      <w:pPr>
        <w:spacing w:after="0" w:line="240" w:lineRule="auto"/>
        <w:rPr>
          <w:sz w:val="30"/>
          <w:szCs w:val="30"/>
        </w:rPr>
      </w:pPr>
      <w:r w:rsidRPr="00C402AB">
        <w:rPr>
          <w:sz w:val="30"/>
          <w:szCs w:val="30"/>
        </w:rPr>
        <w:t>Th</w:t>
      </w:r>
      <w:r w:rsidR="00C402AB" w:rsidRPr="00C402AB">
        <w:rPr>
          <w:sz w:val="30"/>
          <w:szCs w:val="30"/>
        </w:rPr>
        <w:t xml:space="preserve">is </w:t>
      </w:r>
      <w:r w:rsidRPr="00C402AB">
        <w:rPr>
          <w:sz w:val="30"/>
          <w:szCs w:val="30"/>
        </w:rPr>
        <w:t xml:space="preserve">event is open to all military and civilian employees on Fort Leavenworth. Per installation health protection procedures, masks must be worn indoors. For outstations, the event is available live on CGSC's Facebook </w:t>
      </w:r>
      <w:r w:rsidR="00C402AB">
        <w:rPr>
          <w:sz w:val="30"/>
          <w:szCs w:val="30"/>
        </w:rPr>
        <w:t xml:space="preserve">page </w:t>
      </w:r>
      <w:r w:rsidRPr="00C402AB">
        <w:rPr>
          <w:sz w:val="30"/>
          <w:szCs w:val="30"/>
        </w:rPr>
        <w:t>and via Video teleconference (VTC).</w:t>
      </w:r>
    </w:p>
    <w:p w:rsidR="00967A8E" w:rsidRPr="00C402AB" w:rsidRDefault="00967A8E" w:rsidP="00C402AB">
      <w:pPr>
        <w:spacing w:after="0" w:line="240" w:lineRule="auto"/>
        <w:rPr>
          <w:rFonts w:ascii="Calibri" w:eastAsia="Calibri" w:hAnsi="Calibri" w:cs="Calibri"/>
          <w:sz w:val="30"/>
          <w:szCs w:val="30"/>
        </w:rPr>
      </w:pPr>
    </w:p>
    <w:p w:rsidR="001C70D4" w:rsidRPr="00C402AB" w:rsidRDefault="001C70D4"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 xml:space="preserve">The panel </w:t>
      </w:r>
      <w:r w:rsidR="00C402AB" w:rsidRPr="00C402AB">
        <w:rPr>
          <w:rFonts w:ascii="Calibri" w:eastAsia="Calibri" w:hAnsi="Calibri" w:cs="Calibri"/>
          <w:sz w:val="30"/>
          <w:szCs w:val="30"/>
        </w:rPr>
        <w:t xml:space="preserve">is scheduled until </w:t>
      </w:r>
      <w:r w:rsidRPr="00C402AB">
        <w:rPr>
          <w:rFonts w:ascii="Calibri" w:eastAsia="Calibri" w:hAnsi="Calibri" w:cs="Calibri"/>
          <w:sz w:val="30"/>
          <w:szCs w:val="30"/>
        </w:rPr>
        <w:t>3:00</w:t>
      </w:r>
      <w:r w:rsidR="00C402AB">
        <w:rPr>
          <w:rFonts w:ascii="Calibri" w:eastAsia="Calibri" w:hAnsi="Calibri" w:cs="Calibri"/>
          <w:sz w:val="30"/>
          <w:szCs w:val="30"/>
        </w:rPr>
        <w:t xml:space="preserve"> </w:t>
      </w:r>
      <w:r w:rsidRPr="00C402AB">
        <w:rPr>
          <w:rFonts w:ascii="Calibri" w:eastAsia="Calibri" w:hAnsi="Calibri" w:cs="Calibri"/>
          <w:sz w:val="30"/>
          <w:szCs w:val="30"/>
        </w:rPr>
        <w:t>p.m. central time</w:t>
      </w:r>
      <w:r w:rsidR="00C402AB" w:rsidRPr="00C402AB">
        <w:rPr>
          <w:rFonts w:ascii="Calibri" w:eastAsia="Calibri" w:hAnsi="Calibri" w:cs="Calibri"/>
          <w:sz w:val="30"/>
          <w:szCs w:val="30"/>
        </w:rPr>
        <w:t xml:space="preserve">, is </w:t>
      </w:r>
      <w:r w:rsidRPr="00C402AB">
        <w:rPr>
          <w:rFonts w:ascii="Calibri" w:eastAsia="Calibri" w:hAnsi="Calibri" w:cs="Calibri"/>
          <w:sz w:val="30"/>
          <w:szCs w:val="30"/>
        </w:rPr>
        <w:t>unclassified</w:t>
      </w:r>
      <w:r w:rsidR="00C402AB" w:rsidRPr="00C402AB">
        <w:rPr>
          <w:rFonts w:ascii="Calibri" w:eastAsia="Calibri" w:hAnsi="Calibri" w:cs="Calibri"/>
          <w:sz w:val="30"/>
          <w:szCs w:val="30"/>
        </w:rPr>
        <w:t xml:space="preserve">, and will be </w:t>
      </w:r>
      <w:r w:rsidRPr="00C402AB">
        <w:rPr>
          <w:rFonts w:ascii="Calibri" w:eastAsia="Calibri" w:hAnsi="Calibri" w:cs="Calibri"/>
          <w:sz w:val="30"/>
          <w:szCs w:val="30"/>
        </w:rPr>
        <w:t>video recorded</w:t>
      </w:r>
      <w:r w:rsidR="00C402AB" w:rsidRPr="00C402AB">
        <w:rPr>
          <w:rFonts w:ascii="Calibri" w:eastAsia="Calibri" w:hAnsi="Calibri" w:cs="Calibri"/>
          <w:sz w:val="30"/>
          <w:szCs w:val="30"/>
        </w:rPr>
        <w:t xml:space="preserve"> for viewing later for those unable to attend</w:t>
      </w:r>
      <w:r w:rsidRPr="00C402AB">
        <w:rPr>
          <w:rFonts w:ascii="Calibri" w:eastAsia="Calibri" w:hAnsi="Calibri" w:cs="Calibri"/>
          <w:sz w:val="30"/>
          <w:szCs w:val="30"/>
        </w:rPr>
        <w:t>.</w:t>
      </w:r>
    </w:p>
    <w:p w:rsidR="00967A8E" w:rsidRPr="00C402AB" w:rsidRDefault="00967A8E" w:rsidP="00C402AB">
      <w:pPr>
        <w:spacing w:after="0" w:line="240" w:lineRule="auto"/>
        <w:rPr>
          <w:rFonts w:ascii="Calibri" w:eastAsia="Calibri" w:hAnsi="Calibri" w:cs="Calibri"/>
          <w:sz w:val="30"/>
          <w:szCs w:val="30"/>
        </w:rPr>
      </w:pPr>
    </w:p>
    <w:p w:rsidR="001C70D4" w:rsidRPr="00C402AB" w:rsidRDefault="001C70D4"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The opinions and discussion points during the session are those of the speakers and the moderator, and do not necessarily represent official positions of the United States government.</w:t>
      </w:r>
    </w:p>
    <w:p w:rsidR="00967A8E" w:rsidRPr="00C402AB" w:rsidRDefault="00967A8E" w:rsidP="00C402AB">
      <w:pPr>
        <w:spacing w:after="0" w:line="240" w:lineRule="auto"/>
        <w:rPr>
          <w:rFonts w:ascii="Calibri" w:eastAsia="Calibri" w:hAnsi="Calibri" w:cs="Calibri"/>
          <w:sz w:val="30"/>
          <w:szCs w:val="30"/>
        </w:rPr>
      </w:pPr>
    </w:p>
    <w:p w:rsidR="001C70D4" w:rsidRPr="00C402AB" w:rsidRDefault="001C70D4"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 xml:space="preserve">After the initial remarks for about 7-10 minutes, our panelists will jointly answer your questions, </w:t>
      </w:r>
      <w:r w:rsidR="00C402AB" w:rsidRPr="00C402AB">
        <w:rPr>
          <w:rFonts w:ascii="Calibri" w:eastAsia="Calibri" w:hAnsi="Calibri" w:cs="Calibri"/>
          <w:sz w:val="30"/>
          <w:szCs w:val="30"/>
        </w:rPr>
        <w:t xml:space="preserve">and </w:t>
      </w:r>
      <w:r w:rsidRPr="00C402AB">
        <w:rPr>
          <w:rFonts w:ascii="Calibri" w:eastAsia="Calibri" w:hAnsi="Calibri" w:cs="Calibri"/>
          <w:sz w:val="30"/>
          <w:szCs w:val="30"/>
        </w:rPr>
        <w:t>reply to your comments.</w:t>
      </w:r>
    </w:p>
    <w:p w:rsidR="00967A8E" w:rsidRPr="00C402AB" w:rsidRDefault="00967A8E" w:rsidP="00C402AB">
      <w:pPr>
        <w:spacing w:after="0" w:line="240" w:lineRule="auto"/>
        <w:rPr>
          <w:rFonts w:ascii="Calibri" w:eastAsia="Calibri" w:hAnsi="Calibri" w:cs="Calibri"/>
          <w:sz w:val="30"/>
          <w:szCs w:val="30"/>
        </w:rPr>
      </w:pPr>
    </w:p>
    <w:p w:rsidR="00C026FF" w:rsidRPr="00C402AB" w:rsidRDefault="00A91629"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lastRenderedPageBreak/>
        <w:t>Our Moderator today is Dr. Mahir J. Ibrahimov (Dr. I.), Director of the Cultural and Area Studies Office (CASO)</w:t>
      </w:r>
      <w:r w:rsidR="00C402AB" w:rsidRPr="00C402AB">
        <w:rPr>
          <w:rFonts w:ascii="Calibri" w:eastAsia="Calibri" w:hAnsi="Calibri" w:cs="Calibri"/>
          <w:sz w:val="30"/>
          <w:szCs w:val="30"/>
        </w:rPr>
        <w:t>,</w:t>
      </w:r>
      <w:r w:rsidRPr="00C402AB">
        <w:rPr>
          <w:rFonts w:ascii="Calibri" w:eastAsia="Calibri" w:hAnsi="Calibri" w:cs="Calibri"/>
          <w:sz w:val="30"/>
          <w:szCs w:val="30"/>
        </w:rPr>
        <w:t xml:space="preserve"> U.S. Army Command and General Staff College.</w:t>
      </w:r>
    </w:p>
    <w:p w:rsidR="00C026FF" w:rsidRPr="00C402AB" w:rsidRDefault="00C026FF" w:rsidP="00C402AB">
      <w:pPr>
        <w:spacing w:after="0" w:line="240" w:lineRule="auto"/>
        <w:rPr>
          <w:rFonts w:ascii="Calibri" w:eastAsia="Calibri" w:hAnsi="Calibri" w:cs="Calibri"/>
          <w:sz w:val="30"/>
          <w:szCs w:val="30"/>
        </w:rPr>
      </w:pPr>
    </w:p>
    <w:p w:rsidR="00C026FF" w:rsidRPr="00C402AB" w:rsidRDefault="00A91629"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 xml:space="preserve">Without </w:t>
      </w:r>
      <w:r w:rsidR="00967A8E" w:rsidRPr="00C402AB">
        <w:rPr>
          <w:rFonts w:ascii="Calibri" w:eastAsia="Calibri" w:hAnsi="Calibri" w:cs="Calibri"/>
          <w:sz w:val="30"/>
          <w:szCs w:val="30"/>
        </w:rPr>
        <w:t>further ado</w:t>
      </w:r>
      <w:r w:rsidRPr="00C402AB">
        <w:rPr>
          <w:rFonts w:ascii="Calibri" w:eastAsia="Calibri" w:hAnsi="Calibri" w:cs="Calibri"/>
          <w:sz w:val="30"/>
          <w:szCs w:val="30"/>
        </w:rPr>
        <w:t xml:space="preserve"> I would like to turn the floor over to Dr. I</w:t>
      </w:r>
      <w:r w:rsidR="00C402AB" w:rsidRPr="00C402AB">
        <w:rPr>
          <w:rFonts w:ascii="Calibri" w:eastAsia="Calibri" w:hAnsi="Calibri" w:cs="Calibri"/>
          <w:sz w:val="30"/>
          <w:szCs w:val="30"/>
        </w:rPr>
        <w:t>brahimov,</w:t>
      </w:r>
      <w:r w:rsidRPr="00C402AB">
        <w:rPr>
          <w:rFonts w:ascii="Calibri" w:eastAsia="Calibri" w:hAnsi="Calibri" w:cs="Calibri"/>
          <w:sz w:val="30"/>
          <w:szCs w:val="30"/>
        </w:rPr>
        <w:t xml:space="preserve"> who will continue moderating throughout the session.</w:t>
      </w:r>
    </w:p>
    <w:p w:rsidR="00967A8E" w:rsidRPr="00C402AB" w:rsidRDefault="00967A8E" w:rsidP="00C402AB">
      <w:pPr>
        <w:spacing w:after="0" w:line="240" w:lineRule="auto"/>
        <w:rPr>
          <w:rFonts w:ascii="Calibri" w:eastAsia="Calibri" w:hAnsi="Calibri" w:cs="Calibri"/>
          <w:sz w:val="30"/>
          <w:szCs w:val="30"/>
        </w:rPr>
      </w:pPr>
    </w:p>
    <w:p w:rsidR="00C026FF" w:rsidRPr="00C402AB" w:rsidRDefault="00A91629" w:rsidP="00C402AB">
      <w:pPr>
        <w:spacing w:after="0" w:line="240" w:lineRule="auto"/>
        <w:rPr>
          <w:rFonts w:ascii="Calibri" w:eastAsia="Calibri" w:hAnsi="Calibri" w:cs="Calibri"/>
          <w:sz w:val="30"/>
          <w:szCs w:val="30"/>
        </w:rPr>
      </w:pPr>
      <w:r w:rsidRPr="00C402AB">
        <w:rPr>
          <w:rFonts w:ascii="Calibri" w:eastAsia="Calibri" w:hAnsi="Calibri" w:cs="Calibri"/>
          <w:sz w:val="30"/>
          <w:szCs w:val="30"/>
        </w:rPr>
        <w:t>Thank you!</w:t>
      </w:r>
    </w:p>
    <w:p w:rsidR="00C026FF" w:rsidRPr="00C402AB" w:rsidRDefault="00C026FF" w:rsidP="00C402AB">
      <w:pPr>
        <w:spacing w:after="0" w:line="240" w:lineRule="auto"/>
        <w:rPr>
          <w:rFonts w:ascii="Calibri" w:eastAsia="Calibri" w:hAnsi="Calibri" w:cs="Calibri"/>
          <w:sz w:val="30"/>
          <w:szCs w:val="30"/>
        </w:rPr>
      </w:pPr>
    </w:p>
    <w:sectPr w:rsidR="00C026FF" w:rsidRPr="00C4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B44"/>
    <w:multiLevelType w:val="multilevel"/>
    <w:tmpl w:val="D8DE6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5921AF"/>
    <w:multiLevelType w:val="multilevel"/>
    <w:tmpl w:val="0372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3F09F7"/>
    <w:multiLevelType w:val="multilevel"/>
    <w:tmpl w:val="036CB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AD5C73"/>
    <w:multiLevelType w:val="multilevel"/>
    <w:tmpl w:val="E9C84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FF"/>
    <w:rsid w:val="000266F4"/>
    <w:rsid w:val="00042439"/>
    <w:rsid w:val="00136BE1"/>
    <w:rsid w:val="001C70D4"/>
    <w:rsid w:val="002C0CFA"/>
    <w:rsid w:val="00317637"/>
    <w:rsid w:val="004178C3"/>
    <w:rsid w:val="00477B71"/>
    <w:rsid w:val="008E4B01"/>
    <w:rsid w:val="00967A8E"/>
    <w:rsid w:val="00A91629"/>
    <w:rsid w:val="00C026FF"/>
    <w:rsid w:val="00C402AB"/>
    <w:rsid w:val="00D3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8123"/>
  <w15:docId w15:val="{49C821D3-AE07-402B-9DE7-4A5C9FE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B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4B01"/>
    <w:rPr>
      <w:rFonts w:ascii="Consolas" w:hAnsi="Consolas"/>
      <w:sz w:val="21"/>
      <w:szCs w:val="21"/>
    </w:rPr>
  </w:style>
  <w:style w:type="character" w:styleId="Hyperlink">
    <w:name w:val="Hyperlink"/>
    <w:basedOn w:val="DefaultParagraphFont"/>
    <w:uiPriority w:val="99"/>
    <w:semiHidden/>
    <w:unhideWhenUsed/>
    <w:rsid w:val="000424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7299">
      <w:bodyDiv w:val="1"/>
      <w:marLeft w:val="0"/>
      <w:marRight w:val="0"/>
      <w:marTop w:val="0"/>
      <w:marBottom w:val="0"/>
      <w:divBdr>
        <w:top w:val="none" w:sz="0" w:space="0" w:color="auto"/>
        <w:left w:val="none" w:sz="0" w:space="0" w:color="auto"/>
        <w:bottom w:val="none" w:sz="0" w:space="0" w:color="auto"/>
        <w:right w:val="none" w:sz="0" w:space="0" w:color="auto"/>
      </w:divBdr>
    </w:div>
    <w:div w:id="897782493">
      <w:bodyDiv w:val="1"/>
      <w:marLeft w:val="0"/>
      <w:marRight w:val="0"/>
      <w:marTop w:val="0"/>
      <w:marBottom w:val="0"/>
      <w:divBdr>
        <w:top w:val="none" w:sz="0" w:space="0" w:color="auto"/>
        <w:left w:val="none" w:sz="0" w:space="0" w:color="auto"/>
        <w:bottom w:val="none" w:sz="0" w:space="0" w:color="auto"/>
        <w:right w:val="none" w:sz="0" w:space="0" w:color="auto"/>
      </w:divBdr>
    </w:div>
    <w:div w:id="148223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Ibrahimov, Mahir J MIL USARMY CAC (USA)</dc:creator>
  <cp:lastModifiedBy>Kem, Jackie Dr CIV USA TRADOC</cp:lastModifiedBy>
  <cp:revision>2</cp:revision>
  <dcterms:created xsi:type="dcterms:W3CDTF">2021-09-29T19:53:00Z</dcterms:created>
  <dcterms:modified xsi:type="dcterms:W3CDTF">2021-09-29T19:53:00Z</dcterms:modified>
</cp:coreProperties>
</file>